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9962" w14:textId="77777777" w:rsidR="008B156C" w:rsidRPr="00F265B0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C866EA"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29902569" w14:textId="77777777" w:rsidR="00964B65" w:rsidRPr="00F265B0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F265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14:paraId="19F7FAB3" w14:textId="77777777" w:rsidR="00501908" w:rsidRPr="00F265B0" w:rsidRDefault="00501908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</w:p>
    <w:p w14:paraId="5DD3D27B" w14:textId="77777777" w:rsidR="00975F4D" w:rsidRDefault="00C866EA" w:rsidP="00F86040">
      <w:pPr>
        <w:pStyle w:val="pc"/>
        <w:spacing w:before="0" w:beforeAutospacing="0" w:after="0" w:afterAutospacing="0"/>
        <w:jc w:val="center"/>
        <w:rPr>
          <w:b/>
        </w:rPr>
      </w:pPr>
      <w:r w:rsidRPr="00F265B0">
        <w:rPr>
          <w:b/>
          <w:bCs/>
          <w:bdr w:val="none" w:sz="0" w:space="0" w:color="auto" w:frame="1"/>
        </w:rPr>
        <w:t>П</w:t>
      </w:r>
      <w:r w:rsidR="00104431" w:rsidRPr="00F265B0">
        <w:rPr>
          <w:b/>
          <w:bCs/>
          <w:bdr w:val="none" w:sz="0" w:space="0" w:color="auto" w:frame="1"/>
        </w:rPr>
        <w:t xml:space="preserve">роект </w:t>
      </w:r>
      <w:r w:rsidR="00F86040" w:rsidRPr="00F265B0">
        <w:rPr>
          <w:b/>
        </w:rPr>
        <w:t xml:space="preserve">приказа Министра финансов Республики Казахстан </w:t>
      </w:r>
    </w:p>
    <w:p w14:paraId="02EB0ED9" w14:textId="77777777" w:rsidR="00C0411D" w:rsidRDefault="00975F4D" w:rsidP="00F86040">
      <w:pPr>
        <w:pStyle w:val="pc"/>
        <w:spacing w:before="0" w:beforeAutospacing="0" w:after="0" w:afterAutospacing="0"/>
        <w:jc w:val="center"/>
        <w:rPr>
          <w:b/>
        </w:rPr>
      </w:pPr>
      <w:r w:rsidRPr="00975F4D">
        <w:rPr>
          <w:b/>
        </w:rPr>
        <w:t>О внесении изменени</w:t>
      </w:r>
      <w:r w:rsidR="00C0411D">
        <w:rPr>
          <w:b/>
        </w:rPr>
        <w:t>я</w:t>
      </w:r>
      <w:r w:rsidRPr="00975F4D">
        <w:rPr>
          <w:b/>
        </w:rPr>
        <w:t xml:space="preserve"> в приказ Министра финансов Республики Казахстан от 16 сентября 2024 года № 627 </w:t>
      </w:r>
    </w:p>
    <w:p w14:paraId="5A536498" w14:textId="1A2B1C58" w:rsidR="00975F4D" w:rsidRDefault="00975F4D" w:rsidP="00F86040">
      <w:pPr>
        <w:pStyle w:val="pc"/>
        <w:spacing w:before="0" w:beforeAutospacing="0" w:after="0" w:afterAutospacing="0"/>
        <w:jc w:val="center"/>
        <w:rPr>
          <w:b/>
        </w:rPr>
      </w:pPr>
      <w:r w:rsidRPr="00975F4D">
        <w:rPr>
          <w:b/>
        </w:rPr>
        <w:t>«Об утверждении Правил использования единой платформы закупок»</w:t>
      </w:r>
    </w:p>
    <w:p w14:paraId="124ADD45" w14:textId="77777777" w:rsidR="00F86040" w:rsidRPr="00F265B0" w:rsidRDefault="00F86040" w:rsidP="00F86040">
      <w:pPr>
        <w:pStyle w:val="pc"/>
        <w:spacing w:before="0" w:beforeAutospacing="0" w:after="0" w:afterAutospacing="0"/>
        <w:jc w:val="center"/>
        <w:rPr>
          <w:color w:val="3E4D5C"/>
          <w:sz w:val="20"/>
          <w:szCs w:val="21"/>
        </w:rPr>
      </w:pPr>
    </w:p>
    <w:tbl>
      <w:tblPr>
        <w:tblW w:w="1445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677"/>
        <w:gridCol w:w="9356"/>
      </w:tblGrid>
      <w:tr w:rsidR="00F86040" w:rsidRPr="00F265B0" w14:paraId="4965BCB0" w14:textId="77777777" w:rsidTr="00C0411D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176DEA" w14:textId="77777777" w:rsidR="00F86040" w:rsidRPr="00F265B0" w:rsidRDefault="00F86040" w:rsidP="00C0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E09FA5" w14:textId="77777777" w:rsidR="00F86040" w:rsidRPr="00C0411D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4BCCCC" w14:textId="0EA55B20" w:rsidR="00975F4D" w:rsidRPr="00C0411D" w:rsidRDefault="00F86040" w:rsidP="00C0411D">
            <w:pPr>
              <w:spacing w:after="0" w:line="240" w:lineRule="auto"/>
              <w:ind w:firstLine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11D">
              <w:rPr>
                <w:rFonts w:ascii="Times New Roman" w:hAnsi="Times New Roman" w:cs="Times New Roman"/>
                <w:sz w:val="24"/>
                <w:szCs w:val="24"/>
              </w:rPr>
              <w:t>Проект приказа Министра финансов Республики Казахстан «</w:t>
            </w:r>
            <w:r w:rsidR="00975F4D" w:rsidRPr="00C0411D">
              <w:rPr>
                <w:rFonts w:ascii="Times New Roman" w:hAnsi="Times New Roman" w:cs="Times New Roman"/>
                <w:sz w:val="24"/>
                <w:szCs w:val="24"/>
              </w:rPr>
              <w:t>О внесении изменени</w:t>
            </w:r>
            <w:r w:rsidR="00C0411D" w:rsidRPr="00C0411D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975F4D" w:rsidRPr="00C0411D">
              <w:rPr>
                <w:rFonts w:ascii="Times New Roman" w:hAnsi="Times New Roman" w:cs="Times New Roman"/>
                <w:sz w:val="24"/>
                <w:szCs w:val="24"/>
              </w:rPr>
              <w:t>в приказ Министра финансов Республики Казахстан от 16 сентября 2024 года № 627 «Об утверждении Правил использования единой платформы закупок»</w:t>
            </w:r>
            <w:r w:rsidR="00C04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595D86" w14:textId="0C235094" w:rsidR="00975F4D" w:rsidRPr="00C0411D" w:rsidRDefault="00975F4D" w:rsidP="00F86040">
            <w:pPr>
              <w:spacing w:after="0" w:line="240" w:lineRule="auto"/>
              <w:ind w:firstLine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040" w:rsidRPr="00F265B0" w14:paraId="6DAFB1BD" w14:textId="77777777" w:rsidTr="00C0411D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049210" w14:textId="77777777" w:rsidR="00F86040" w:rsidRPr="00F265B0" w:rsidRDefault="00F86040" w:rsidP="00C0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645FC1" w14:textId="77777777" w:rsidR="00F86040" w:rsidRPr="00C0411D" w:rsidRDefault="00F86040" w:rsidP="00C0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EBA5731" w14:textId="77777777" w:rsidR="00F86040" w:rsidRPr="00C0411D" w:rsidRDefault="00F86040" w:rsidP="002F2AC6">
            <w:pPr>
              <w:pStyle w:val="a3"/>
              <w:ind w:left="429" w:right="12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Казахстан</w:t>
            </w:r>
            <w:r w:rsidR="00B33445" w:rsidRPr="00C041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86040" w:rsidRPr="00F265B0" w14:paraId="5168C129" w14:textId="77777777" w:rsidTr="00C0411D">
        <w:trPr>
          <w:trHeight w:val="908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428FAF" w14:textId="77777777" w:rsidR="00F86040" w:rsidRPr="00F265B0" w:rsidRDefault="00F86040" w:rsidP="00C0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8ECEF7" w14:textId="77777777" w:rsidR="00F86040" w:rsidRPr="00C0411D" w:rsidRDefault="00F86040" w:rsidP="00C0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95F2C3" w14:textId="77777777" w:rsidR="00C0411D" w:rsidRPr="00C0411D" w:rsidRDefault="00CE48F9" w:rsidP="00C0411D">
            <w:pPr>
              <w:pStyle w:val="a3"/>
              <w:ind w:left="89" w:right="129" w:firstLine="3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разработан в соответствии</w:t>
            </w:r>
            <w:r w:rsidR="001139FF" w:rsidRPr="00C041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подпунктом 2) статьи 21 и подпунктом 9) </w:t>
            </w:r>
          </w:p>
          <w:p w14:paraId="0DA6C1E2" w14:textId="06379684" w:rsidR="00F86040" w:rsidRPr="00C0411D" w:rsidRDefault="001139FF" w:rsidP="00C0411D">
            <w:pPr>
              <w:pStyle w:val="a3"/>
              <w:ind w:left="89" w:right="129" w:firstLine="6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статьи 22 Закона Республики Казахстан «О государственных закупках».</w:t>
            </w:r>
          </w:p>
        </w:tc>
      </w:tr>
      <w:tr w:rsidR="00AD009B" w:rsidRPr="00F265B0" w14:paraId="1D59050B" w14:textId="77777777" w:rsidTr="00C0411D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C7155E" w14:textId="77777777" w:rsidR="00AD009B" w:rsidRPr="00F265B0" w:rsidRDefault="00AD009B" w:rsidP="00C0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8B77F7" w14:textId="77777777" w:rsidR="00AD009B" w:rsidRPr="00C0411D" w:rsidRDefault="00AD009B" w:rsidP="00C0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6C5EF8" w14:textId="77777777" w:rsidR="00975F4D" w:rsidRPr="00C0411D" w:rsidRDefault="00975F4D" w:rsidP="00975F4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предусмотрены поправки в приказ Министра финансов Республики Казахстан от 16 сентября 2024 года № 627 «Об утверждении Правил использования единой платформы закупок».</w:t>
            </w:r>
          </w:p>
          <w:p w14:paraId="2D9138D4" w14:textId="29D8A150" w:rsidR="00975F4D" w:rsidRPr="00C0411D" w:rsidRDefault="00975F4D" w:rsidP="00975F4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поправки:</w:t>
            </w:r>
          </w:p>
          <w:p w14:paraId="158FB6DF" w14:textId="775F237C" w:rsidR="00975F4D" w:rsidRDefault="00975F4D" w:rsidP="007E2A0F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урегулирование </w:t>
            </w: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порядка действий </w:t>
            </w:r>
            <w:r w:rsidR="007E2A0F" w:rsidRP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7E2A0F" w:rsidRP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оператор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7E2A0F" w:rsidRP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государственных закупок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подтверждения техническ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E196ADA" w14:textId="268FD806" w:rsidR="007E2A0F" w:rsidRPr="00C0411D" w:rsidRDefault="007E2A0F" w:rsidP="007E2A0F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координация </w:t>
            </w:r>
            <w:r w:rsidRP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уполномоченного органа в сфере государственных закупок, </w:t>
            </w:r>
            <w:r w:rsidRP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пользователей, операторов и единого оператора в случае возникновения технических сбоев;</w:t>
            </w:r>
          </w:p>
          <w:p w14:paraId="3B85F6C7" w14:textId="5A8450F9" w:rsidR="00AD009B" w:rsidRPr="00C0411D" w:rsidRDefault="00975F4D" w:rsidP="00975F4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урегулирование</w:t>
            </w:r>
            <w:r w:rsidR="00321B15"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 </w:t>
            </w: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планово-профилактических работ</w:t>
            </w:r>
            <w:r w:rsidR="007E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веб-портале</w:t>
            </w:r>
            <w:r w:rsidRPr="00C0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D009B" w:rsidRPr="00F265B0" w14:paraId="290FCF20" w14:textId="77777777" w:rsidTr="00C0411D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232BD1" w14:textId="77777777" w:rsidR="00AD009B" w:rsidRPr="00F265B0" w:rsidRDefault="00AD009B" w:rsidP="00C0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54F34E" w14:textId="77777777" w:rsidR="00AD009B" w:rsidRPr="00C0411D" w:rsidRDefault="00AD009B" w:rsidP="00C0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0243B9E" w14:textId="5556BF37" w:rsidR="00C0411D" w:rsidRPr="00C0411D" w:rsidRDefault="00C0411D" w:rsidP="00C0411D">
            <w:pPr>
              <w:pStyle w:val="a3"/>
              <w:ind w:left="91" w:right="130" w:firstLine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11D">
              <w:rPr>
                <w:rFonts w:ascii="Times New Roman" w:hAnsi="Times New Roman" w:cs="Times New Roman"/>
                <w:sz w:val="24"/>
                <w:szCs w:val="24"/>
              </w:rPr>
              <w:t xml:space="preserve">Целью принятия Проекта является урегулирования порядка </w:t>
            </w:r>
            <w:r w:rsidRPr="00C0411D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="007E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11D">
              <w:rPr>
                <w:rFonts w:ascii="Times New Roman" w:hAnsi="Times New Roman" w:cs="Times New Roman"/>
                <w:sz w:val="24"/>
                <w:szCs w:val="24"/>
              </w:rPr>
              <w:t>между уполномоченным органом в сфере государственных закупок, пользователями, операторами информационных систем электронных закупок для отдельных субъектов квазигосударственного сектора и единым оператором в сфере государственных закупок при возникновении технических сбоев.</w:t>
            </w:r>
          </w:p>
        </w:tc>
      </w:tr>
      <w:tr w:rsidR="00AD009B" w:rsidRPr="00F265B0" w14:paraId="2C97BAE2" w14:textId="77777777" w:rsidTr="00C0411D">
        <w:trPr>
          <w:trHeight w:val="673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89D757" w14:textId="77777777" w:rsidR="00AD009B" w:rsidRPr="00F265B0" w:rsidRDefault="00AD009B" w:rsidP="00C0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1700D7" w14:textId="77777777" w:rsidR="00AD009B" w:rsidRPr="00C0411D" w:rsidRDefault="00AD009B" w:rsidP="00C0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28828F3" w14:textId="5ADBE1CD" w:rsidR="00AD009B" w:rsidRPr="00C0411D" w:rsidRDefault="00AD009B" w:rsidP="00C0411D">
            <w:pPr>
              <w:spacing w:after="0" w:line="240" w:lineRule="auto"/>
              <w:ind w:firstLine="4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11D">
              <w:rPr>
                <w:rFonts w:ascii="Times New Roman" w:hAnsi="Times New Roman" w:cs="Times New Roman"/>
                <w:sz w:val="24"/>
                <w:szCs w:val="24"/>
              </w:rPr>
              <w:t>Данный Проект НПА предусматривает упорядочение</w:t>
            </w:r>
            <w:r w:rsidR="00321B15" w:rsidRPr="00C0411D">
              <w:rPr>
                <w:rFonts w:ascii="Times New Roman" w:hAnsi="Times New Roman" w:cs="Times New Roman"/>
                <w:sz w:val="24"/>
                <w:szCs w:val="24"/>
              </w:rPr>
              <w:t xml:space="preserve"> порядка</w:t>
            </w:r>
            <w:r w:rsidR="00C0411D" w:rsidRPr="00C041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единой платформы закупок </w:t>
            </w:r>
            <w:r w:rsidR="001139FF" w:rsidRPr="00C041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случае возникновения технических сбоев</w:t>
            </w:r>
            <w:r w:rsidRPr="00C041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04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связи с чем отрицательные социально-экономические, правовые и иные последствия </w:t>
            </w:r>
            <w:r w:rsidRPr="00C04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отсутствуют.</w:t>
            </w:r>
          </w:p>
        </w:tc>
      </w:tr>
    </w:tbl>
    <w:p w14:paraId="53E94A50" w14:textId="77777777" w:rsidR="00D85F58" w:rsidRPr="00F265B0" w:rsidRDefault="007E2A0F">
      <w:pPr>
        <w:rPr>
          <w:rFonts w:ascii="Times New Roman" w:hAnsi="Times New Roman" w:cs="Times New Roman"/>
        </w:rPr>
      </w:pPr>
    </w:p>
    <w:sectPr w:rsidR="00D85F58" w:rsidRPr="00F265B0" w:rsidSect="00C55FBD">
      <w:headerReference w:type="default" r:id="rId6"/>
      <w:pgSz w:w="16838" w:h="11906" w:orient="landscape"/>
      <w:pgMar w:top="1560" w:right="962" w:bottom="156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8EA6A" w14:textId="77777777" w:rsidR="0087171E" w:rsidRDefault="0087171E" w:rsidP="00C55FBD">
      <w:pPr>
        <w:spacing w:after="0" w:line="240" w:lineRule="auto"/>
      </w:pPr>
      <w:r>
        <w:separator/>
      </w:r>
    </w:p>
  </w:endnote>
  <w:endnote w:type="continuationSeparator" w:id="0">
    <w:p w14:paraId="2BFA5992" w14:textId="77777777" w:rsidR="0087171E" w:rsidRDefault="0087171E" w:rsidP="00C5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96DEC" w14:textId="77777777" w:rsidR="0087171E" w:rsidRDefault="0087171E" w:rsidP="00C55FBD">
      <w:pPr>
        <w:spacing w:after="0" w:line="240" w:lineRule="auto"/>
      </w:pPr>
      <w:r>
        <w:separator/>
      </w:r>
    </w:p>
  </w:footnote>
  <w:footnote w:type="continuationSeparator" w:id="0">
    <w:p w14:paraId="10B763CB" w14:textId="77777777" w:rsidR="0087171E" w:rsidRDefault="0087171E" w:rsidP="00C55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972864842"/>
      <w:docPartObj>
        <w:docPartGallery w:val="Page Numbers (Top of Page)"/>
        <w:docPartUnique/>
      </w:docPartObj>
    </w:sdtPr>
    <w:sdtEndPr/>
    <w:sdtContent>
      <w:p w14:paraId="71BAC8A2" w14:textId="77777777" w:rsidR="00C55FBD" w:rsidRPr="00C55FBD" w:rsidRDefault="00C55FB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5F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5F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39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AFDEDF" w14:textId="77777777" w:rsidR="00C55FBD" w:rsidRPr="00C55FBD" w:rsidRDefault="00C55FBD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66150"/>
    <w:rsid w:val="00075BA6"/>
    <w:rsid w:val="000C6DD3"/>
    <w:rsid w:val="000E12FC"/>
    <w:rsid w:val="00104431"/>
    <w:rsid w:val="00106741"/>
    <w:rsid w:val="001139FF"/>
    <w:rsid w:val="0017791B"/>
    <w:rsid w:val="00193B4F"/>
    <w:rsid w:val="001A53B3"/>
    <w:rsid w:val="001D4E29"/>
    <w:rsid w:val="001F4E22"/>
    <w:rsid w:val="00270FCA"/>
    <w:rsid w:val="00287A54"/>
    <w:rsid w:val="002C7E6E"/>
    <w:rsid w:val="002F2AC6"/>
    <w:rsid w:val="003160CD"/>
    <w:rsid w:val="00316254"/>
    <w:rsid w:val="00321B15"/>
    <w:rsid w:val="00356B9D"/>
    <w:rsid w:val="00365AF3"/>
    <w:rsid w:val="003B0269"/>
    <w:rsid w:val="003D645F"/>
    <w:rsid w:val="003F5D16"/>
    <w:rsid w:val="0049379B"/>
    <w:rsid w:val="00501908"/>
    <w:rsid w:val="005516F6"/>
    <w:rsid w:val="00556794"/>
    <w:rsid w:val="00633137"/>
    <w:rsid w:val="00650A2C"/>
    <w:rsid w:val="006818D3"/>
    <w:rsid w:val="00681A8D"/>
    <w:rsid w:val="00694305"/>
    <w:rsid w:val="006F1601"/>
    <w:rsid w:val="00702CD5"/>
    <w:rsid w:val="00730F50"/>
    <w:rsid w:val="007570C0"/>
    <w:rsid w:val="007B351E"/>
    <w:rsid w:val="007C2C68"/>
    <w:rsid w:val="007C3B67"/>
    <w:rsid w:val="007E115E"/>
    <w:rsid w:val="007E2A0F"/>
    <w:rsid w:val="007E3454"/>
    <w:rsid w:val="007E76F8"/>
    <w:rsid w:val="007F3BE0"/>
    <w:rsid w:val="00854358"/>
    <w:rsid w:val="0087171E"/>
    <w:rsid w:val="00890EC3"/>
    <w:rsid w:val="008A7145"/>
    <w:rsid w:val="008B156C"/>
    <w:rsid w:val="00923175"/>
    <w:rsid w:val="009342CB"/>
    <w:rsid w:val="00964B65"/>
    <w:rsid w:val="00975F4D"/>
    <w:rsid w:val="0099667C"/>
    <w:rsid w:val="00A37652"/>
    <w:rsid w:val="00A520FA"/>
    <w:rsid w:val="00AA3AFC"/>
    <w:rsid w:val="00AA56C2"/>
    <w:rsid w:val="00AB6CBF"/>
    <w:rsid w:val="00AD009B"/>
    <w:rsid w:val="00AD4887"/>
    <w:rsid w:val="00B33445"/>
    <w:rsid w:val="00B679AC"/>
    <w:rsid w:val="00B846B6"/>
    <w:rsid w:val="00C0411D"/>
    <w:rsid w:val="00C55FBD"/>
    <w:rsid w:val="00C866EA"/>
    <w:rsid w:val="00CE48F9"/>
    <w:rsid w:val="00D82077"/>
    <w:rsid w:val="00D97C57"/>
    <w:rsid w:val="00E45D19"/>
    <w:rsid w:val="00F02543"/>
    <w:rsid w:val="00F265B0"/>
    <w:rsid w:val="00F60071"/>
    <w:rsid w:val="00F71D3F"/>
    <w:rsid w:val="00F750A2"/>
    <w:rsid w:val="00F86040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B3A0"/>
  <w15:docId w15:val="{1553E958-E1FA-4D27-9F23-6BFA16BA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paragraph" w:customStyle="1" w:styleId="pc">
    <w:name w:val="pc"/>
    <w:basedOn w:val="a"/>
    <w:rsid w:val="0010443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4431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FBD"/>
    <w:rPr>
      <w:lang w:val="ru-RU"/>
    </w:rPr>
  </w:style>
  <w:style w:type="paragraph" w:styleId="a8">
    <w:name w:val="footer"/>
    <w:basedOn w:val="a"/>
    <w:link w:val="a9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FB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Жусупова Асель Маратовна</cp:lastModifiedBy>
  <cp:revision>35</cp:revision>
  <cp:lastPrinted>2025-08-29T06:48:00Z</cp:lastPrinted>
  <dcterms:created xsi:type="dcterms:W3CDTF">2025-06-25T10:54:00Z</dcterms:created>
  <dcterms:modified xsi:type="dcterms:W3CDTF">2025-09-26T13:32:00Z</dcterms:modified>
</cp:coreProperties>
</file>